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4C2" w:rsidRDefault="007404C2">
      <w:pPr>
        <w:jc w:val="right"/>
        <w:rPr>
          <w:b/>
          <w:sz w:val="24"/>
          <w:szCs w:val="24"/>
        </w:rPr>
      </w:pPr>
      <w:bookmarkStart w:id="0" w:name="_GoBack"/>
      <w:bookmarkEnd w:id="0"/>
    </w:p>
    <w:p w:rsidR="007404C2" w:rsidRDefault="0007497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Анонс</w:t>
      </w:r>
    </w:p>
    <w:p w:rsidR="007404C2" w:rsidRDefault="0007497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Форум БИОТЕХМЕД</w:t>
      </w:r>
    </w:p>
    <w:p w:rsidR="007404C2" w:rsidRDefault="007404C2">
      <w:pPr>
        <w:jc w:val="right"/>
        <w:rPr>
          <w:b/>
          <w:sz w:val="24"/>
          <w:szCs w:val="24"/>
        </w:rPr>
      </w:pPr>
    </w:p>
    <w:p w:rsidR="007404C2" w:rsidRDefault="0007497B">
      <w:pPr>
        <w:spacing w:after="200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17-18 сентября 2020 года в Геленджике состоится </w:t>
      </w:r>
      <w:r>
        <w:rPr>
          <w:b/>
          <w:sz w:val="24"/>
          <w:szCs w:val="24"/>
        </w:rPr>
        <w:t>главное</w:t>
      </w:r>
      <w:r>
        <w:rPr>
          <w:b/>
          <w:sz w:val="24"/>
          <w:szCs w:val="24"/>
          <w:highlight w:val="white"/>
        </w:rPr>
        <w:t xml:space="preserve"> событие в области биотехнологий – V ежегодный форум БИОТЕХМЕД. </w:t>
      </w:r>
      <w:r>
        <w:rPr>
          <w:b/>
          <w:sz w:val="24"/>
          <w:szCs w:val="24"/>
        </w:rPr>
        <w:t>Ключевой</w:t>
      </w:r>
      <w:r>
        <w:rPr>
          <w:b/>
          <w:sz w:val="24"/>
          <w:szCs w:val="24"/>
          <w:highlight w:val="white"/>
        </w:rPr>
        <w:t xml:space="preserve"> темой форума станет российское здравоохранение в эпоху </w:t>
      </w:r>
      <w:proofErr w:type="spellStart"/>
      <w:r>
        <w:rPr>
          <w:b/>
          <w:sz w:val="24"/>
          <w:szCs w:val="24"/>
          <w:highlight w:val="white"/>
        </w:rPr>
        <w:t>постковида</w:t>
      </w:r>
      <w:proofErr w:type="spellEnd"/>
      <w:r>
        <w:rPr>
          <w:b/>
          <w:sz w:val="24"/>
          <w:szCs w:val="24"/>
          <w:highlight w:val="white"/>
        </w:rPr>
        <w:t xml:space="preserve">. Участники также обсудят вопросы иммунизации и производства вакцин, главные тенденции развития </w:t>
      </w:r>
      <w:proofErr w:type="gramStart"/>
      <w:r>
        <w:rPr>
          <w:b/>
          <w:sz w:val="24"/>
          <w:szCs w:val="24"/>
          <w:highlight w:val="white"/>
        </w:rPr>
        <w:t>биотехнологий,  глобальную</w:t>
      </w:r>
      <w:proofErr w:type="gramEnd"/>
      <w:r>
        <w:rPr>
          <w:b/>
          <w:sz w:val="24"/>
          <w:szCs w:val="24"/>
          <w:highlight w:val="white"/>
        </w:rPr>
        <w:t xml:space="preserve"> кооперацию усилий стран-участников ЕАЭС в промышленной медицине. </w:t>
      </w:r>
    </w:p>
    <w:p w:rsidR="007404C2" w:rsidRDefault="0007497B">
      <w:pPr>
        <w:spacing w:after="20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В</w:t>
      </w:r>
      <w:r>
        <w:rPr>
          <w:sz w:val="24"/>
          <w:szCs w:val="24"/>
          <w:highlight w:val="white"/>
        </w:rPr>
        <w:t xml:space="preserve"> конференции примут участие руководители федеральных и региональных ведомств, представители крупного и среднего бизнеса, представители государственных институтов развития и научного сообщества, частные инвесторы, предприниматели.</w:t>
      </w:r>
    </w:p>
    <w:p w:rsidR="007404C2" w:rsidRDefault="0007497B">
      <w:pPr>
        <w:spacing w:before="200" w:after="200"/>
        <w:jc w:val="both"/>
        <w:rPr>
          <w:sz w:val="24"/>
          <w:szCs w:val="24"/>
        </w:rPr>
      </w:pPr>
      <w:r>
        <w:rPr>
          <w:sz w:val="24"/>
          <w:szCs w:val="24"/>
        </w:rPr>
        <w:t>В 2020 году программа объе</w:t>
      </w:r>
      <w:r>
        <w:rPr>
          <w:sz w:val="24"/>
          <w:szCs w:val="24"/>
        </w:rPr>
        <w:t>динит в себе пленарные заседания, круглые столы, тематические сессии, закрытые совещания. В заключительный день БИОТЕХМЕД состоится награждение победителей конкурса инновационных разработок «</w:t>
      </w:r>
      <w:proofErr w:type="spellStart"/>
      <w:r>
        <w:rPr>
          <w:sz w:val="24"/>
          <w:szCs w:val="24"/>
        </w:rPr>
        <w:t>Стартап</w:t>
      </w:r>
      <w:proofErr w:type="spellEnd"/>
      <w:r>
        <w:rPr>
          <w:sz w:val="24"/>
          <w:szCs w:val="24"/>
        </w:rPr>
        <w:t>-ралли». В рамках форума будет также представлена выставоч</w:t>
      </w:r>
      <w:r>
        <w:rPr>
          <w:sz w:val="24"/>
          <w:szCs w:val="24"/>
        </w:rPr>
        <w:t>ная экспозиция фармацевтических предприятий и производителей медицинских изделий. Прямую трансляцию сессий можно будет посмотреть на сайте и в социальных сетях форума. Часть спикеров примет участие в деловой программе удаленно по видео-конференц-связи.</w:t>
      </w:r>
    </w:p>
    <w:p w:rsidR="007404C2" w:rsidRDefault="0007497B">
      <w:pPr>
        <w:spacing w:before="200" w:after="200"/>
        <w:jc w:val="both"/>
        <w:rPr>
          <w:sz w:val="24"/>
          <w:szCs w:val="24"/>
        </w:rPr>
      </w:pPr>
      <w:r>
        <w:rPr>
          <w:sz w:val="24"/>
          <w:szCs w:val="24"/>
        </w:rPr>
        <w:t>БИО</w:t>
      </w:r>
      <w:r>
        <w:rPr>
          <w:sz w:val="24"/>
          <w:szCs w:val="24"/>
        </w:rPr>
        <w:t xml:space="preserve">ТЕХМЕД традиционно пройдет при поддержке Министерства здравоохранения РФ, Министерства промышленности и торговли РФ, </w:t>
      </w:r>
      <w:proofErr w:type="spellStart"/>
      <w:r>
        <w:rPr>
          <w:sz w:val="24"/>
          <w:szCs w:val="24"/>
        </w:rPr>
        <w:t>Госкорпорации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Ростех</w:t>
      </w:r>
      <w:proofErr w:type="spellEnd"/>
      <w:r>
        <w:rPr>
          <w:sz w:val="24"/>
          <w:szCs w:val="24"/>
        </w:rPr>
        <w:t xml:space="preserve">, Администрации Краснодарского края. </w:t>
      </w:r>
    </w:p>
    <w:p w:rsidR="007404C2" w:rsidRDefault="0007497B">
      <w:pPr>
        <w:spacing w:before="240" w:after="200"/>
        <w:jc w:val="both"/>
        <w:rPr>
          <w:sz w:val="24"/>
          <w:szCs w:val="24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>Члены Ассоциации участвуют на специальных условиях. За подробностями пишите в отд</w:t>
      </w:r>
      <w:r>
        <w:rPr>
          <w:rFonts w:ascii="Proxima Nova" w:eastAsia="Proxima Nova" w:hAnsi="Proxima Nova" w:cs="Proxima Nova"/>
          <w:b/>
          <w:sz w:val="24"/>
          <w:szCs w:val="24"/>
        </w:rPr>
        <w:t xml:space="preserve">ел по работе с участниками Алёне Фомичёвой </w:t>
      </w:r>
      <w:r>
        <w:rPr>
          <w:rFonts w:ascii="Proxima Nova" w:eastAsia="Proxima Nova" w:hAnsi="Proxima Nova" w:cs="Proxima Nova"/>
          <w:b/>
          <w:color w:val="0000FF"/>
          <w:sz w:val="24"/>
          <w:szCs w:val="24"/>
        </w:rPr>
        <w:t>fomicheva@biotechmedconf.ru</w:t>
      </w:r>
      <w:r>
        <w:rPr>
          <w:rFonts w:ascii="Proxima Nova" w:eastAsia="Proxima Nova" w:hAnsi="Proxima Nova" w:cs="Proxima Nova"/>
          <w:b/>
          <w:sz w:val="24"/>
          <w:szCs w:val="24"/>
        </w:rPr>
        <w:t xml:space="preserve"> с пометкой «Член Ассоциации».</w:t>
      </w:r>
    </w:p>
    <w:p w:rsidR="007404C2" w:rsidRDefault="0007497B">
      <w:pPr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Информационная поддержка:</w:t>
      </w:r>
    </w:p>
    <w:p w:rsidR="007404C2" w:rsidRDefault="0007497B">
      <w:pPr>
        <w:jc w:val="both"/>
        <w:rPr>
          <w:sz w:val="24"/>
          <w:szCs w:val="24"/>
        </w:rPr>
      </w:pPr>
      <w:r>
        <w:rPr>
          <w:sz w:val="24"/>
          <w:szCs w:val="24"/>
        </w:rPr>
        <w:t>+7 (495) 108-74-80</w:t>
      </w:r>
    </w:p>
    <w:p w:rsidR="007404C2" w:rsidRDefault="0007497B">
      <w:pPr>
        <w:jc w:val="both"/>
        <w:rPr>
          <w:sz w:val="24"/>
          <w:szCs w:val="24"/>
        </w:rPr>
      </w:pPr>
      <w:r>
        <w:rPr>
          <w:sz w:val="24"/>
          <w:szCs w:val="24"/>
        </w:rPr>
        <w:t>info@biotechmedconf.ru</w:t>
      </w:r>
    </w:p>
    <w:p w:rsidR="007404C2" w:rsidRDefault="007404C2">
      <w:pPr>
        <w:jc w:val="both"/>
        <w:rPr>
          <w:sz w:val="24"/>
          <w:szCs w:val="24"/>
        </w:rPr>
      </w:pPr>
    </w:p>
    <w:p w:rsidR="007404C2" w:rsidRDefault="0007497B">
      <w:pPr>
        <w:jc w:val="both"/>
        <w:rPr>
          <w:sz w:val="24"/>
          <w:szCs w:val="24"/>
        </w:rPr>
      </w:pPr>
      <w:r>
        <w:rPr>
          <w:sz w:val="24"/>
          <w:szCs w:val="24"/>
        </w:rPr>
        <w:t>По вопросам освещения мероприятия и информационного партнерства — pr@biotechmedconf.ru</w:t>
      </w:r>
    </w:p>
    <w:p w:rsidR="007404C2" w:rsidRDefault="0007497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404C2" w:rsidRDefault="0007497B">
      <w:pPr>
        <w:jc w:val="both"/>
        <w:rPr>
          <w:sz w:val="24"/>
          <w:szCs w:val="24"/>
        </w:rPr>
      </w:pPr>
      <w:r>
        <w:rPr>
          <w:sz w:val="24"/>
          <w:szCs w:val="24"/>
        </w:rPr>
        <w:t>Присоединяйтесь к нам в социальных сетях:</w:t>
      </w:r>
    </w:p>
    <w:p w:rsidR="007404C2" w:rsidRPr="00C1248A" w:rsidRDefault="0007497B">
      <w:pPr>
        <w:jc w:val="both"/>
        <w:rPr>
          <w:sz w:val="24"/>
          <w:szCs w:val="24"/>
          <w:lang w:val="en-US"/>
        </w:rPr>
      </w:pPr>
      <w:r w:rsidRPr="00C1248A">
        <w:rPr>
          <w:sz w:val="24"/>
          <w:szCs w:val="24"/>
          <w:lang w:val="en-US"/>
        </w:rPr>
        <w:t>●   Facebook https://www.facebook.com/biotechmedconf</w:t>
      </w:r>
    </w:p>
    <w:p w:rsidR="007404C2" w:rsidRPr="00C1248A" w:rsidRDefault="0007497B">
      <w:pPr>
        <w:jc w:val="both"/>
        <w:rPr>
          <w:sz w:val="24"/>
          <w:szCs w:val="24"/>
          <w:lang w:val="en-US"/>
        </w:rPr>
      </w:pPr>
      <w:r w:rsidRPr="00C1248A">
        <w:rPr>
          <w:sz w:val="24"/>
          <w:szCs w:val="24"/>
          <w:lang w:val="en-US"/>
        </w:rPr>
        <w:t xml:space="preserve">●   Instagram https://www.instagram.com/biotechmedconf/ </w:t>
      </w:r>
    </w:p>
    <w:p w:rsidR="007404C2" w:rsidRPr="00C1248A" w:rsidRDefault="007404C2">
      <w:pPr>
        <w:rPr>
          <w:color w:val="5C5C5C"/>
          <w:sz w:val="24"/>
          <w:szCs w:val="24"/>
          <w:highlight w:val="white"/>
          <w:lang w:val="en-US"/>
        </w:rPr>
      </w:pPr>
    </w:p>
    <w:sectPr w:rsidR="007404C2" w:rsidRPr="00C1248A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97B" w:rsidRDefault="0007497B">
      <w:pPr>
        <w:spacing w:line="240" w:lineRule="auto"/>
      </w:pPr>
      <w:r>
        <w:separator/>
      </w:r>
    </w:p>
  </w:endnote>
  <w:endnote w:type="continuationSeparator" w:id="0">
    <w:p w:rsidR="0007497B" w:rsidRDefault="000749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roxima Nova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97B" w:rsidRDefault="0007497B">
      <w:pPr>
        <w:spacing w:line="240" w:lineRule="auto"/>
      </w:pPr>
      <w:r>
        <w:separator/>
      </w:r>
    </w:p>
  </w:footnote>
  <w:footnote w:type="continuationSeparator" w:id="0">
    <w:p w:rsidR="0007497B" w:rsidRDefault="000749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4C2" w:rsidRDefault="0007497B">
    <w:r>
      <w:rPr>
        <w:noProof/>
        <w:lang w:val="ru-RU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595563" cy="62402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32998" b="32998"/>
                  <a:stretch>
                    <a:fillRect/>
                  </a:stretch>
                </pic:blipFill>
                <pic:spPr>
                  <a:xfrm>
                    <a:off x="0" y="0"/>
                    <a:ext cx="2595563" cy="624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C2"/>
    <w:rsid w:val="0007497B"/>
    <w:rsid w:val="007404C2"/>
    <w:rsid w:val="00C1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9B1E1-4A3C-42A2-A51F-58B52047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</dc:creator>
  <cp:lastModifiedBy>Шахов</cp:lastModifiedBy>
  <cp:revision>2</cp:revision>
  <dcterms:created xsi:type="dcterms:W3CDTF">2020-08-31T08:57:00Z</dcterms:created>
  <dcterms:modified xsi:type="dcterms:W3CDTF">2020-08-31T08:57:00Z</dcterms:modified>
</cp:coreProperties>
</file>